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18B81" w14:textId="3194265F" w:rsidR="00EB4A0E" w:rsidRPr="00723879" w:rsidRDefault="00EB4A0E" w:rsidP="00EB4A0E">
      <w:pPr>
        <w:jc w:val="right"/>
        <w:rPr>
          <w:b/>
          <w:bCs/>
          <w:sz w:val="36"/>
          <w:szCs w:val="36"/>
          <w:rtl/>
          <w:lang w:bidi="ar-EG"/>
        </w:rPr>
      </w:pPr>
      <w:r w:rsidRPr="00723879">
        <w:rPr>
          <w:rFonts w:hint="cs"/>
          <w:b/>
          <w:bCs/>
          <w:sz w:val="36"/>
          <w:szCs w:val="36"/>
          <w:u w:val="single"/>
          <w:rtl/>
          <w:lang w:bidi="ar-EG"/>
        </w:rPr>
        <w:t>اولا:</w:t>
      </w:r>
      <w:r w:rsidRPr="00723879">
        <w:rPr>
          <w:rFonts w:hint="cs"/>
          <w:b/>
          <w:bCs/>
          <w:sz w:val="36"/>
          <w:szCs w:val="36"/>
          <w:rtl/>
          <w:lang w:bidi="ar-EG"/>
        </w:rPr>
        <w:t xml:space="preserve"> هل الوق والسوق مناسب لشراء البيت </w:t>
      </w:r>
    </w:p>
    <w:p w14:paraId="278C119D" w14:textId="203086E5" w:rsidR="00EB4A0E" w:rsidRDefault="00EB4A0E" w:rsidP="00EB4A0E">
      <w:pPr>
        <w:jc w:val="right"/>
        <w:rPr>
          <w:b/>
          <w:bCs/>
          <w:sz w:val="36"/>
          <w:szCs w:val="36"/>
          <w:u w:val="single"/>
          <w:rtl/>
          <w:lang w:bidi="ar-EG"/>
        </w:rPr>
      </w:pPr>
    </w:p>
    <w:p w14:paraId="00B3CF5E" w14:textId="2D007DAD" w:rsidR="00CF22D0" w:rsidRPr="00723879" w:rsidRDefault="00CF22D0" w:rsidP="00EB4A0E">
      <w:pPr>
        <w:jc w:val="right"/>
        <w:rPr>
          <w:b/>
          <w:bCs/>
          <w:sz w:val="36"/>
          <w:szCs w:val="36"/>
          <w:u w:val="single"/>
          <w:rtl/>
          <w:lang w:bidi="ar-EG"/>
        </w:rPr>
      </w:pPr>
      <w:r>
        <w:rPr>
          <w:b/>
          <w:bCs/>
          <w:noProof/>
          <w:sz w:val="36"/>
          <w:szCs w:val="36"/>
          <w:u w:val="single"/>
          <w:lang w:bidi="ar-EG"/>
        </w:rPr>
        <w:drawing>
          <wp:inline distT="0" distB="0" distL="0" distR="0" wp14:anchorId="488D8410" wp14:editId="574DD382">
            <wp:extent cx="1601485"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4177" cy="1075255"/>
                    </a:xfrm>
                    <a:prstGeom prst="rect">
                      <a:avLst/>
                    </a:prstGeom>
                    <a:noFill/>
                    <a:ln>
                      <a:noFill/>
                    </a:ln>
                  </pic:spPr>
                </pic:pic>
              </a:graphicData>
            </a:graphic>
          </wp:inline>
        </w:drawing>
      </w:r>
      <w:r>
        <w:rPr>
          <w:b/>
          <w:bCs/>
          <w:sz w:val="36"/>
          <w:szCs w:val="36"/>
          <w:u w:val="single"/>
          <w:lang w:bidi="ar-EG"/>
        </w:rPr>
        <w:t xml:space="preserve">    </w:t>
      </w:r>
      <w:r>
        <w:rPr>
          <w:b/>
          <w:bCs/>
          <w:noProof/>
          <w:sz w:val="36"/>
          <w:szCs w:val="36"/>
          <w:u w:val="single"/>
          <w:lang w:bidi="ar-EG"/>
        </w:rPr>
        <w:drawing>
          <wp:inline distT="0" distB="0" distL="0" distR="0" wp14:anchorId="20D30B12" wp14:editId="6C925AE1">
            <wp:extent cx="1581785" cy="110486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3346" cy="1119921"/>
                    </a:xfrm>
                    <a:prstGeom prst="rect">
                      <a:avLst/>
                    </a:prstGeom>
                    <a:noFill/>
                    <a:ln>
                      <a:noFill/>
                    </a:ln>
                  </pic:spPr>
                </pic:pic>
              </a:graphicData>
            </a:graphic>
          </wp:inline>
        </w:drawing>
      </w:r>
      <w:r>
        <w:rPr>
          <w:b/>
          <w:bCs/>
          <w:noProof/>
          <w:sz w:val="36"/>
          <w:szCs w:val="36"/>
          <w:u w:val="single"/>
          <w:lang w:bidi="ar-EG"/>
        </w:rPr>
        <w:drawing>
          <wp:inline distT="0" distB="0" distL="0" distR="0" wp14:anchorId="1F276BC8" wp14:editId="3A1EFFF4">
            <wp:extent cx="1744364" cy="10572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6010" cy="1064334"/>
                    </a:xfrm>
                    <a:prstGeom prst="rect">
                      <a:avLst/>
                    </a:prstGeom>
                    <a:noFill/>
                    <a:ln>
                      <a:noFill/>
                    </a:ln>
                  </pic:spPr>
                </pic:pic>
              </a:graphicData>
            </a:graphic>
          </wp:inline>
        </w:drawing>
      </w:r>
    </w:p>
    <w:p w14:paraId="2FDAEF06" w14:textId="77777777" w:rsidR="00CF22D0" w:rsidRDefault="00CF22D0" w:rsidP="00EB4A0E">
      <w:pPr>
        <w:jc w:val="right"/>
        <w:rPr>
          <w:b/>
          <w:bCs/>
          <w:sz w:val="36"/>
          <w:szCs w:val="36"/>
          <w:u w:val="single"/>
          <w:lang w:bidi="ar-EG"/>
        </w:rPr>
      </w:pPr>
    </w:p>
    <w:p w14:paraId="33770279" w14:textId="5FB7F911" w:rsidR="00EB4A0E" w:rsidRPr="00723879" w:rsidRDefault="00EB4A0E" w:rsidP="00EB4A0E">
      <w:pPr>
        <w:jc w:val="right"/>
        <w:rPr>
          <w:b/>
          <w:bCs/>
          <w:sz w:val="36"/>
          <w:szCs w:val="36"/>
          <w:rtl/>
          <w:lang w:bidi="ar-EG"/>
        </w:rPr>
      </w:pPr>
      <w:r w:rsidRPr="00723879">
        <w:rPr>
          <w:rFonts w:hint="cs"/>
          <w:b/>
          <w:bCs/>
          <w:sz w:val="36"/>
          <w:szCs w:val="36"/>
          <w:u w:val="single"/>
          <w:rtl/>
          <w:lang w:bidi="ar-EG"/>
        </w:rPr>
        <w:t>ثانيا:</w:t>
      </w:r>
      <w:r w:rsidRPr="00723879">
        <w:rPr>
          <w:rFonts w:hint="cs"/>
          <w:b/>
          <w:bCs/>
          <w:sz w:val="36"/>
          <w:szCs w:val="36"/>
          <w:rtl/>
          <w:lang w:bidi="ar-EG"/>
        </w:rPr>
        <w:t xml:space="preserve"> ايه الخطوات لشراء المزل </w:t>
      </w:r>
      <w:r w:rsidR="000D630C" w:rsidRPr="00723879">
        <w:rPr>
          <w:rFonts w:hint="cs"/>
          <w:b/>
          <w:bCs/>
          <w:sz w:val="36"/>
          <w:szCs w:val="36"/>
          <w:rtl/>
          <w:lang w:bidi="ar-EG"/>
        </w:rPr>
        <w:t xml:space="preserve">  ( الفلاير ) </w:t>
      </w:r>
    </w:p>
    <w:p w14:paraId="6E2B4B5F" w14:textId="438C7E84" w:rsidR="00EB4A0E" w:rsidRPr="00723879" w:rsidRDefault="00EB4A0E" w:rsidP="00EB4A0E">
      <w:pPr>
        <w:jc w:val="right"/>
        <w:rPr>
          <w:b/>
          <w:bCs/>
          <w:sz w:val="36"/>
          <w:szCs w:val="36"/>
          <w:rtl/>
          <w:lang w:bidi="ar-EG"/>
        </w:rPr>
      </w:pPr>
      <w:r w:rsidRPr="00723879">
        <w:rPr>
          <w:rFonts w:hint="cs"/>
          <w:b/>
          <w:bCs/>
          <w:sz w:val="36"/>
          <w:szCs w:val="36"/>
          <w:rtl/>
          <w:lang w:bidi="ar-EG"/>
        </w:rPr>
        <w:t xml:space="preserve">   البدء بالقرض ثم .....................</w:t>
      </w:r>
    </w:p>
    <w:p w14:paraId="0108E91E" w14:textId="77777777" w:rsidR="00DE0D1A" w:rsidRDefault="00DE0D1A" w:rsidP="00EB4A0E">
      <w:pPr>
        <w:jc w:val="right"/>
        <w:rPr>
          <w:b/>
          <w:bCs/>
          <w:sz w:val="36"/>
          <w:szCs w:val="36"/>
          <w:u w:val="single"/>
          <w:rtl/>
          <w:lang w:bidi="ar-EG"/>
        </w:rPr>
      </w:pPr>
    </w:p>
    <w:p w14:paraId="7FDE568E" w14:textId="4DE3DAD2" w:rsidR="00EB4A0E" w:rsidRDefault="00CF22D0" w:rsidP="00EB4A0E">
      <w:pPr>
        <w:jc w:val="right"/>
        <w:rPr>
          <w:b/>
          <w:bCs/>
          <w:sz w:val="36"/>
          <w:szCs w:val="36"/>
          <w:u w:val="single"/>
          <w:rtl/>
          <w:lang w:bidi="ar-EG"/>
        </w:rPr>
      </w:pPr>
      <w:r>
        <w:rPr>
          <w:b/>
          <w:bCs/>
          <w:noProof/>
          <w:sz w:val="36"/>
          <w:szCs w:val="36"/>
          <w:u w:val="single"/>
          <w:lang w:bidi="ar-EG"/>
        </w:rPr>
        <w:drawing>
          <wp:inline distT="0" distB="0" distL="0" distR="0" wp14:anchorId="6C60588F" wp14:editId="5CE69A48">
            <wp:extent cx="2999105" cy="289491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531" cy="2935869"/>
                    </a:xfrm>
                    <a:prstGeom prst="rect">
                      <a:avLst/>
                    </a:prstGeom>
                    <a:noFill/>
                    <a:ln>
                      <a:noFill/>
                    </a:ln>
                  </pic:spPr>
                </pic:pic>
              </a:graphicData>
            </a:graphic>
          </wp:inline>
        </w:drawing>
      </w:r>
      <w:r>
        <w:rPr>
          <w:b/>
          <w:bCs/>
          <w:noProof/>
          <w:sz w:val="36"/>
          <w:szCs w:val="36"/>
          <w:u w:val="single"/>
          <w:lang w:bidi="ar-EG"/>
        </w:rPr>
        <w:drawing>
          <wp:inline distT="0" distB="0" distL="0" distR="0" wp14:anchorId="2E8B3FC6" wp14:editId="33AD0E6E">
            <wp:extent cx="2733040" cy="2886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948" cy="2891258"/>
                    </a:xfrm>
                    <a:prstGeom prst="rect">
                      <a:avLst/>
                    </a:prstGeom>
                    <a:noFill/>
                    <a:ln>
                      <a:noFill/>
                    </a:ln>
                  </pic:spPr>
                </pic:pic>
              </a:graphicData>
            </a:graphic>
          </wp:inline>
        </w:drawing>
      </w:r>
    </w:p>
    <w:p w14:paraId="394E899A" w14:textId="150199B0" w:rsidR="00DE0D1A" w:rsidRDefault="00DE0D1A" w:rsidP="00EB4A0E">
      <w:pPr>
        <w:jc w:val="right"/>
        <w:rPr>
          <w:b/>
          <w:bCs/>
          <w:sz w:val="36"/>
          <w:szCs w:val="36"/>
          <w:u w:val="single"/>
          <w:rtl/>
          <w:lang w:bidi="ar-EG"/>
        </w:rPr>
      </w:pPr>
    </w:p>
    <w:p w14:paraId="7971A603" w14:textId="17FAC052" w:rsidR="00DE0D1A" w:rsidRDefault="00DE0D1A" w:rsidP="00EB4A0E">
      <w:pPr>
        <w:jc w:val="right"/>
        <w:rPr>
          <w:b/>
          <w:bCs/>
          <w:sz w:val="36"/>
          <w:szCs w:val="36"/>
          <w:u w:val="single"/>
          <w:rtl/>
          <w:lang w:bidi="ar-EG"/>
        </w:rPr>
      </w:pPr>
    </w:p>
    <w:p w14:paraId="09B0CDC1" w14:textId="5ED20EEC" w:rsidR="00DE0D1A" w:rsidRDefault="00DE0D1A" w:rsidP="00EB4A0E">
      <w:pPr>
        <w:jc w:val="right"/>
        <w:rPr>
          <w:b/>
          <w:bCs/>
          <w:sz w:val="36"/>
          <w:szCs w:val="36"/>
          <w:u w:val="single"/>
          <w:rtl/>
          <w:lang w:bidi="ar-EG"/>
        </w:rPr>
      </w:pPr>
    </w:p>
    <w:p w14:paraId="0205E5E0" w14:textId="77777777" w:rsidR="00DE0D1A" w:rsidRPr="00723879" w:rsidRDefault="00DE0D1A" w:rsidP="00EB4A0E">
      <w:pPr>
        <w:jc w:val="right"/>
        <w:rPr>
          <w:b/>
          <w:bCs/>
          <w:sz w:val="36"/>
          <w:szCs w:val="36"/>
          <w:u w:val="single"/>
          <w:rtl/>
          <w:lang w:bidi="ar-EG"/>
        </w:rPr>
      </w:pPr>
    </w:p>
    <w:p w14:paraId="40AF4CD9" w14:textId="2023E6AB" w:rsidR="00DE0D1A" w:rsidRDefault="00EB4A0E" w:rsidP="00DE0D1A">
      <w:pPr>
        <w:jc w:val="right"/>
        <w:rPr>
          <w:b/>
          <w:bCs/>
          <w:sz w:val="36"/>
          <w:szCs w:val="36"/>
          <w:lang w:bidi="ar-EG"/>
        </w:rPr>
      </w:pPr>
      <w:r w:rsidRPr="00723879">
        <w:rPr>
          <w:rFonts w:hint="cs"/>
          <w:b/>
          <w:bCs/>
          <w:sz w:val="36"/>
          <w:szCs w:val="36"/>
          <w:u w:val="single"/>
          <w:rtl/>
          <w:lang w:bidi="ar-EG"/>
        </w:rPr>
        <w:lastRenderedPageBreak/>
        <w:t>ثالثا</w:t>
      </w:r>
      <w:r w:rsidRPr="00723879">
        <w:rPr>
          <w:rFonts w:hint="cs"/>
          <w:b/>
          <w:bCs/>
          <w:sz w:val="36"/>
          <w:szCs w:val="36"/>
          <w:rtl/>
          <w:lang w:bidi="ar-EG"/>
        </w:rPr>
        <w:t xml:space="preserve">: كيف اختار الريال ستات ايجينت بتاعي </w:t>
      </w:r>
    </w:p>
    <w:p w14:paraId="53C68E35" w14:textId="59C0A941" w:rsidR="00CF22D0" w:rsidRDefault="00CF22D0" w:rsidP="00EB4A0E">
      <w:pPr>
        <w:jc w:val="right"/>
        <w:rPr>
          <w:b/>
          <w:bCs/>
          <w:sz w:val="36"/>
          <w:szCs w:val="36"/>
          <w:lang w:bidi="ar-EG"/>
        </w:rPr>
      </w:pPr>
      <w:r>
        <w:rPr>
          <w:b/>
          <w:bCs/>
          <w:sz w:val="36"/>
          <w:szCs w:val="36"/>
          <w:lang w:bidi="ar-EG"/>
        </w:rPr>
        <w:t xml:space="preserve"> </w:t>
      </w:r>
      <w:r>
        <w:rPr>
          <w:b/>
          <w:bCs/>
          <w:noProof/>
          <w:sz w:val="36"/>
          <w:szCs w:val="36"/>
          <w:lang w:bidi="ar-EG"/>
        </w:rPr>
        <w:drawing>
          <wp:inline distT="0" distB="0" distL="0" distR="0" wp14:anchorId="44EBD816" wp14:editId="22681F54">
            <wp:extent cx="2201333" cy="12382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6999" cy="1241437"/>
                    </a:xfrm>
                    <a:prstGeom prst="rect">
                      <a:avLst/>
                    </a:prstGeom>
                    <a:noFill/>
                    <a:ln>
                      <a:noFill/>
                    </a:ln>
                  </pic:spPr>
                </pic:pic>
              </a:graphicData>
            </a:graphic>
          </wp:inline>
        </w:drawing>
      </w:r>
      <w:r>
        <w:rPr>
          <w:b/>
          <w:bCs/>
          <w:noProof/>
          <w:sz w:val="36"/>
          <w:szCs w:val="36"/>
          <w:lang w:bidi="ar-EG"/>
        </w:rPr>
        <w:drawing>
          <wp:inline distT="0" distB="0" distL="0" distR="0" wp14:anchorId="66376AF8" wp14:editId="10C2DD41">
            <wp:extent cx="1780540" cy="1284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336" cy="1291329"/>
                    </a:xfrm>
                    <a:prstGeom prst="rect">
                      <a:avLst/>
                    </a:prstGeom>
                    <a:noFill/>
                    <a:ln>
                      <a:noFill/>
                    </a:ln>
                  </pic:spPr>
                </pic:pic>
              </a:graphicData>
            </a:graphic>
          </wp:inline>
        </w:drawing>
      </w:r>
      <w:r>
        <w:rPr>
          <w:b/>
          <w:bCs/>
          <w:noProof/>
          <w:sz w:val="36"/>
          <w:szCs w:val="36"/>
          <w:lang w:bidi="ar-EG"/>
        </w:rPr>
        <w:drawing>
          <wp:inline distT="0" distB="0" distL="0" distR="0" wp14:anchorId="4D586498" wp14:editId="11D1F612">
            <wp:extent cx="1637923" cy="126873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303" cy="1274447"/>
                    </a:xfrm>
                    <a:prstGeom prst="rect">
                      <a:avLst/>
                    </a:prstGeom>
                    <a:noFill/>
                    <a:ln>
                      <a:noFill/>
                    </a:ln>
                  </pic:spPr>
                </pic:pic>
              </a:graphicData>
            </a:graphic>
          </wp:inline>
        </w:drawing>
      </w:r>
    </w:p>
    <w:p w14:paraId="58395EDB" w14:textId="15B995B3" w:rsidR="00CF22D0" w:rsidRDefault="00CF22D0" w:rsidP="00EB4A0E">
      <w:pPr>
        <w:jc w:val="right"/>
        <w:rPr>
          <w:b/>
          <w:bCs/>
          <w:sz w:val="36"/>
          <w:szCs w:val="36"/>
          <w:rtl/>
          <w:lang w:bidi="ar-EG"/>
        </w:rPr>
      </w:pPr>
    </w:p>
    <w:p w14:paraId="0BB0A9D4" w14:textId="136FED87" w:rsidR="00DE0D1A" w:rsidRDefault="00DE0D1A" w:rsidP="00EB4A0E">
      <w:pPr>
        <w:jc w:val="right"/>
        <w:rPr>
          <w:b/>
          <w:bCs/>
          <w:sz w:val="36"/>
          <w:szCs w:val="36"/>
          <w:rtl/>
          <w:lang w:bidi="ar-EG"/>
        </w:rPr>
      </w:pPr>
    </w:p>
    <w:p w14:paraId="199A914D" w14:textId="0F868D4B" w:rsidR="00EB4A0E" w:rsidRPr="00723879" w:rsidRDefault="00EB4A0E" w:rsidP="00CF22D0">
      <w:pPr>
        <w:rPr>
          <w:b/>
          <w:bCs/>
          <w:sz w:val="36"/>
          <w:szCs w:val="36"/>
          <w:rtl/>
          <w:lang w:bidi="ar-EG"/>
        </w:rPr>
      </w:pPr>
    </w:p>
    <w:p w14:paraId="079F9BA6" w14:textId="3ABD8FBD" w:rsidR="00EB4A0E" w:rsidRPr="00723879" w:rsidRDefault="00EB4A0E" w:rsidP="00EB4A0E">
      <w:pPr>
        <w:jc w:val="right"/>
        <w:rPr>
          <w:b/>
          <w:bCs/>
          <w:sz w:val="36"/>
          <w:szCs w:val="36"/>
          <w:rtl/>
          <w:lang w:bidi="ar-EG"/>
        </w:rPr>
      </w:pPr>
      <w:r w:rsidRPr="00723879">
        <w:rPr>
          <w:rFonts w:hint="cs"/>
          <w:b/>
          <w:bCs/>
          <w:sz w:val="36"/>
          <w:szCs w:val="36"/>
          <w:u w:val="single"/>
          <w:rtl/>
          <w:lang w:bidi="ar-EG"/>
        </w:rPr>
        <w:t>رابعا</w:t>
      </w:r>
      <w:r w:rsidRPr="00723879">
        <w:rPr>
          <w:rFonts w:hint="cs"/>
          <w:b/>
          <w:bCs/>
          <w:sz w:val="36"/>
          <w:szCs w:val="36"/>
          <w:rtl/>
          <w:lang w:bidi="ar-EG"/>
        </w:rPr>
        <w:t xml:space="preserve">: كيف اختار البيت </w:t>
      </w:r>
      <w:r w:rsidR="000D630C" w:rsidRPr="00723879">
        <w:rPr>
          <w:rFonts w:hint="cs"/>
          <w:b/>
          <w:bCs/>
          <w:sz w:val="36"/>
          <w:szCs w:val="36"/>
          <w:rtl/>
          <w:lang w:bidi="ar-EG"/>
        </w:rPr>
        <w:t xml:space="preserve">   ( الفلاير )</w:t>
      </w:r>
    </w:p>
    <w:p w14:paraId="1CCD3CD0" w14:textId="7AB9FB30" w:rsidR="00EB4A0E" w:rsidRPr="00723879" w:rsidRDefault="00EB4A0E" w:rsidP="00EB4A0E">
      <w:pPr>
        <w:jc w:val="right"/>
        <w:rPr>
          <w:b/>
          <w:bCs/>
          <w:sz w:val="36"/>
          <w:szCs w:val="36"/>
          <w:rtl/>
          <w:lang w:bidi="ar-EG"/>
        </w:rPr>
      </w:pPr>
      <w:r w:rsidRPr="00723879">
        <w:rPr>
          <w:rFonts w:hint="cs"/>
          <w:b/>
          <w:bCs/>
          <w:sz w:val="36"/>
          <w:szCs w:val="36"/>
          <w:rtl/>
          <w:lang w:bidi="ar-EG"/>
        </w:rPr>
        <w:t xml:space="preserve">ايه الفرق بين الموبيل ههوم </w:t>
      </w:r>
      <w:r w:rsidR="000D630C" w:rsidRPr="00723879">
        <w:rPr>
          <w:rFonts w:hint="cs"/>
          <w:b/>
          <w:bCs/>
          <w:sz w:val="36"/>
          <w:szCs w:val="36"/>
          <w:rtl/>
          <w:lang w:bidi="ar-EG"/>
        </w:rPr>
        <w:t>الكوندو والبيت والتاوهن هاوس</w:t>
      </w:r>
    </w:p>
    <w:p w14:paraId="46898557" w14:textId="4BB96E28" w:rsidR="00CF22D0" w:rsidRDefault="00040CEC" w:rsidP="00040CEC">
      <w:pPr>
        <w:jc w:val="right"/>
        <w:rPr>
          <w:b/>
          <w:bCs/>
          <w:sz w:val="36"/>
          <w:szCs w:val="36"/>
          <w:lang w:bidi="ar-EG"/>
        </w:rPr>
      </w:pPr>
      <w:r>
        <w:rPr>
          <w:b/>
          <w:bCs/>
          <w:noProof/>
          <w:sz w:val="36"/>
          <w:szCs w:val="36"/>
          <w:lang w:bidi="ar-EG"/>
        </w:rPr>
        <w:drawing>
          <wp:inline distT="0" distB="0" distL="0" distR="0" wp14:anchorId="17660CB8" wp14:editId="2BBAA363">
            <wp:extent cx="5934075" cy="2800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14:paraId="23C3CDD9" w14:textId="77777777" w:rsidR="00040CEC" w:rsidRPr="00723879" w:rsidRDefault="00040CEC" w:rsidP="00040CEC">
      <w:pPr>
        <w:jc w:val="right"/>
        <w:rPr>
          <w:b/>
          <w:bCs/>
          <w:sz w:val="36"/>
          <w:szCs w:val="36"/>
          <w:rtl/>
          <w:lang w:bidi="ar-EG"/>
        </w:rPr>
      </w:pPr>
    </w:p>
    <w:p w14:paraId="2391C84A" w14:textId="77777777" w:rsidR="00DE0D1A" w:rsidRDefault="00DE0D1A" w:rsidP="00EB4A0E">
      <w:pPr>
        <w:jc w:val="right"/>
        <w:rPr>
          <w:b/>
          <w:bCs/>
          <w:sz w:val="36"/>
          <w:szCs w:val="36"/>
          <w:u w:val="single"/>
          <w:rtl/>
          <w:lang w:bidi="ar-EG"/>
        </w:rPr>
      </w:pPr>
    </w:p>
    <w:p w14:paraId="41E738F0" w14:textId="77777777" w:rsidR="00DE0D1A" w:rsidRDefault="00DE0D1A" w:rsidP="00EB4A0E">
      <w:pPr>
        <w:jc w:val="right"/>
        <w:rPr>
          <w:b/>
          <w:bCs/>
          <w:sz w:val="36"/>
          <w:szCs w:val="36"/>
          <w:u w:val="single"/>
          <w:rtl/>
          <w:lang w:bidi="ar-EG"/>
        </w:rPr>
      </w:pPr>
    </w:p>
    <w:p w14:paraId="7511CA74" w14:textId="77777777" w:rsidR="00DE0D1A" w:rsidRDefault="00DE0D1A" w:rsidP="00EB4A0E">
      <w:pPr>
        <w:jc w:val="right"/>
        <w:rPr>
          <w:b/>
          <w:bCs/>
          <w:sz w:val="36"/>
          <w:szCs w:val="36"/>
          <w:u w:val="single"/>
          <w:rtl/>
          <w:lang w:bidi="ar-EG"/>
        </w:rPr>
      </w:pPr>
    </w:p>
    <w:p w14:paraId="5B081008" w14:textId="5E8024D4" w:rsidR="00EB4A0E" w:rsidRPr="00723879" w:rsidRDefault="00EB4A0E" w:rsidP="00EB4A0E">
      <w:pPr>
        <w:jc w:val="right"/>
        <w:rPr>
          <w:b/>
          <w:bCs/>
          <w:sz w:val="36"/>
          <w:szCs w:val="36"/>
          <w:rtl/>
          <w:lang w:bidi="ar-EG"/>
        </w:rPr>
      </w:pPr>
      <w:r w:rsidRPr="00723879">
        <w:rPr>
          <w:rFonts w:hint="cs"/>
          <w:b/>
          <w:bCs/>
          <w:sz w:val="36"/>
          <w:szCs w:val="36"/>
          <w:u w:val="single"/>
          <w:rtl/>
          <w:lang w:bidi="ar-EG"/>
        </w:rPr>
        <w:lastRenderedPageBreak/>
        <w:t xml:space="preserve">خامسا : </w:t>
      </w:r>
      <w:r w:rsidRPr="00723879">
        <w:rPr>
          <w:rFonts w:hint="cs"/>
          <w:b/>
          <w:bCs/>
          <w:sz w:val="36"/>
          <w:szCs w:val="36"/>
          <w:rtl/>
          <w:lang w:bidi="ar-EG"/>
        </w:rPr>
        <w:t xml:space="preserve">خطوات شراء البيت </w:t>
      </w:r>
    </w:p>
    <w:p w14:paraId="7308398E" w14:textId="4C5EE261" w:rsidR="00EB4A0E" w:rsidRDefault="00040CEC" w:rsidP="00EB4A0E">
      <w:pPr>
        <w:jc w:val="right"/>
        <w:rPr>
          <w:b/>
          <w:bCs/>
          <w:sz w:val="36"/>
          <w:szCs w:val="36"/>
          <w:lang w:bidi="ar-EG"/>
        </w:rPr>
      </w:pPr>
      <w:r>
        <w:rPr>
          <w:b/>
          <w:bCs/>
          <w:noProof/>
          <w:sz w:val="36"/>
          <w:szCs w:val="36"/>
          <w:lang w:bidi="ar-EG"/>
        </w:rPr>
        <w:drawing>
          <wp:inline distT="0" distB="0" distL="0" distR="0" wp14:anchorId="4F691E71" wp14:editId="79E15403">
            <wp:extent cx="2676469" cy="2638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653" cy="2653393"/>
                    </a:xfrm>
                    <a:prstGeom prst="rect">
                      <a:avLst/>
                    </a:prstGeom>
                    <a:noFill/>
                    <a:ln>
                      <a:noFill/>
                    </a:ln>
                  </pic:spPr>
                </pic:pic>
              </a:graphicData>
            </a:graphic>
          </wp:inline>
        </w:drawing>
      </w:r>
    </w:p>
    <w:p w14:paraId="49E1D33B" w14:textId="77777777" w:rsidR="00040CEC" w:rsidRPr="00723879" w:rsidRDefault="00040CEC" w:rsidP="00EB4A0E">
      <w:pPr>
        <w:jc w:val="right"/>
        <w:rPr>
          <w:b/>
          <w:bCs/>
          <w:sz w:val="36"/>
          <w:szCs w:val="36"/>
          <w:rtl/>
          <w:lang w:bidi="ar-EG"/>
        </w:rPr>
      </w:pPr>
    </w:p>
    <w:p w14:paraId="1AFD7C5B" w14:textId="4690C47E" w:rsidR="000D630C" w:rsidRDefault="00EB4A0E" w:rsidP="000D630C">
      <w:pPr>
        <w:pStyle w:val="ListParagraph"/>
        <w:ind w:left="435"/>
        <w:jc w:val="right"/>
        <w:rPr>
          <w:b/>
          <w:bCs/>
          <w:sz w:val="36"/>
          <w:szCs w:val="36"/>
          <w:rtl/>
          <w:lang w:bidi="ar-EG"/>
        </w:rPr>
      </w:pPr>
      <w:r w:rsidRPr="00723879">
        <w:rPr>
          <w:rFonts w:hint="cs"/>
          <w:b/>
          <w:bCs/>
          <w:sz w:val="36"/>
          <w:szCs w:val="36"/>
          <w:u w:val="single"/>
          <w:rtl/>
          <w:lang w:bidi="ar-EG"/>
        </w:rPr>
        <w:t>سادسا</w:t>
      </w:r>
      <w:r w:rsidRPr="00723879">
        <w:rPr>
          <w:rFonts w:hint="cs"/>
          <w:b/>
          <w:bCs/>
          <w:sz w:val="36"/>
          <w:szCs w:val="36"/>
          <w:rtl/>
          <w:lang w:bidi="ar-EG"/>
        </w:rPr>
        <w:t xml:space="preserve">: </w:t>
      </w:r>
      <w:r w:rsidR="000D630C" w:rsidRPr="00723879">
        <w:rPr>
          <w:rFonts w:hint="cs"/>
          <w:b/>
          <w:bCs/>
          <w:sz w:val="36"/>
          <w:szCs w:val="36"/>
          <w:rtl/>
          <w:lang w:bidi="ar-EG"/>
        </w:rPr>
        <w:t xml:space="preserve"> هل دا وقت مناسب للبيع؟</w:t>
      </w:r>
    </w:p>
    <w:p w14:paraId="3ACEF575" w14:textId="30AB619F" w:rsidR="00DE0D1A" w:rsidRDefault="00DE0D1A" w:rsidP="000D630C">
      <w:pPr>
        <w:pStyle w:val="ListParagraph"/>
        <w:ind w:left="435"/>
        <w:jc w:val="right"/>
        <w:rPr>
          <w:b/>
          <w:bCs/>
          <w:sz w:val="36"/>
          <w:szCs w:val="36"/>
          <w:rtl/>
          <w:lang w:bidi="ar-EG"/>
        </w:rPr>
      </w:pPr>
    </w:p>
    <w:p w14:paraId="7FAFEED3" w14:textId="77777777" w:rsidR="00DE0D1A" w:rsidRPr="00723879" w:rsidRDefault="00DE0D1A" w:rsidP="000D630C">
      <w:pPr>
        <w:pStyle w:val="ListParagraph"/>
        <w:ind w:left="435"/>
        <w:jc w:val="right"/>
        <w:rPr>
          <w:b/>
          <w:bCs/>
          <w:sz w:val="36"/>
          <w:szCs w:val="36"/>
          <w:rtl/>
          <w:lang w:bidi="ar-EG"/>
        </w:rPr>
      </w:pPr>
    </w:p>
    <w:p w14:paraId="364270DB" w14:textId="77777777" w:rsidR="000D630C" w:rsidRPr="00723879" w:rsidRDefault="000D630C" w:rsidP="000D630C">
      <w:pPr>
        <w:pStyle w:val="ListParagraph"/>
        <w:ind w:left="435"/>
        <w:jc w:val="right"/>
        <w:rPr>
          <w:b/>
          <w:bCs/>
          <w:sz w:val="36"/>
          <w:szCs w:val="36"/>
          <w:rtl/>
          <w:lang w:bidi="ar-EG"/>
        </w:rPr>
      </w:pPr>
    </w:p>
    <w:p w14:paraId="06BFE028" w14:textId="23089286" w:rsidR="000D630C" w:rsidRPr="00723879" w:rsidRDefault="00723879" w:rsidP="000D630C">
      <w:pPr>
        <w:pStyle w:val="ListParagraph"/>
        <w:ind w:left="435"/>
        <w:jc w:val="right"/>
        <w:rPr>
          <w:b/>
          <w:bCs/>
          <w:sz w:val="36"/>
          <w:szCs w:val="36"/>
          <w:rtl/>
          <w:lang w:bidi="ar-EG"/>
        </w:rPr>
      </w:pPr>
      <w:r w:rsidRPr="00723879">
        <w:rPr>
          <w:rFonts w:hint="cs"/>
          <w:b/>
          <w:bCs/>
          <w:sz w:val="36"/>
          <w:szCs w:val="36"/>
          <w:u w:val="single"/>
          <w:rtl/>
          <w:lang w:bidi="ar-EG"/>
        </w:rPr>
        <w:t>سابعا</w:t>
      </w:r>
      <w:r w:rsidRPr="00723879">
        <w:rPr>
          <w:rFonts w:hint="cs"/>
          <w:b/>
          <w:bCs/>
          <w:sz w:val="36"/>
          <w:szCs w:val="36"/>
          <w:rtl/>
          <w:lang w:bidi="ar-EG"/>
        </w:rPr>
        <w:t xml:space="preserve">:  </w:t>
      </w:r>
      <w:r w:rsidR="000D630C" w:rsidRPr="00723879">
        <w:rPr>
          <w:rFonts w:hint="cs"/>
          <w:b/>
          <w:bCs/>
          <w:sz w:val="36"/>
          <w:szCs w:val="36"/>
          <w:rtl/>
          <w:lang w:bidi="ar-EG"/>
        </w:rPr>
        <w:t>و ايه هي خطوات بيع المنزل  ؟    ( ال</w:t>
      </w:r>
      <w:r w:rsidR="00405072">
        <w:rPr>
          <w:rFonts w:hint="cs"/>
          <w:b/>
          <w:bCs/>
          <w:sz w:val="36"/>
          <w:szCs w:val="36"/>
          <w:rtl/>
          <w:lang w:bidi="ar-EG"/>
        </w:rPr>
        <w:t>ف</w:t>
      </w:r>
      <w:r w:rsidR="000D630C" w:rsidRPr="00723879">
        <w:rPr>
          <w:rFonts w:hint="cs"/>
          <w:b/>
          <w:bCs/>
          <w:sz w:val="36"/>
          <w:szCs w:val="36"/>
          <w:rtl/>
          <w:lang w:bidi="ar-EG"/>
        </w:rPr>
        <w:t xml:space="preserve">لاير )      </w:t>
      </w:r>
    </w:p>
    <w:p w14:paraId="49A1670C" w14:textId="546101C8" w:rsidR="000D630C" w:rsidRDefault="000D630C" w:rsidP="000D630C">
      <w:pPr>
        <w:pStyle w:val="ListParagraph"/>
        <w:ind w:left="435"/>
        <w:jc w:val="right"/>
        <w:rPr>
          <w:b/>
          <w:bCs/>
          <w:sz w:val="36"/>
          <w:szCs w:val="36"/>
          <w:rtl/>
          <w:lang w:bidi="ar-EG"/>
        </w:rPr>
      </w:pPr>
    </w:p>
    <w:p w14:paraId="288E37E4" w14:textId="7302DE52" w:rsidR="00DE0D1A" w:rsidRDefault="00DE0D1A" w:rsidP="000D630C">
      <w:pPr>
        <w:pStyle w:val="ListParagraph"/>
        <w:ind w:left="435"/>
        <w:jc w:val="right"/>
        <w:rPr>
          <w:b/>
          <w:bCs/>
          <w:sz w:val="36"/>
          <w:szCs w:val="36"/>
          <w:rtl/>
          <w:lang w:bidi="ar-EG"/>
        </w:rPr>
      </w:pPr>
    </w:p>
    <w:p w14:paraId="5017EE58" w14:textId="77777777" w:rsidR="00DE0D1A" w:rsidRDefault="00DE0D1A" w:rsidP="000D630C">
      <w:pPr>
        <w:pStyle w:val="ListParagraph"/>
        <w:ind w:left="435"/>
        <w:jc w:val="right"/>
        <w:rPr>
          <w:b/>
          <w:bCs/>
          <w:sz w:val="36"/>
          <w:szCs w:val="36"/>
          <w:lang w:bidi="ar-EG"/>
        </w:rPr>
      </w:pPr>
    </w:p>
    <w:p w14:paraId="469C4091" w14:textId="1F5F99EA" w:rsidR="00040CEC" w:rsidRPr="00723879" w:rsidRDefault="00040CEC" w:rsidP="000D630C">
      <w:pPr>
        <w:pStyle w:val="ListParagraph"/>
        <w:ind w:left="435"/>
        <w:jc w:val="right"/>
        <w:rPr>
          <w:b/>
          <w:bCs/>
          <w:sz w:val="36"/>
          <w:szCs w:val="36"/>
          <w:rtl/>
          <w:lang w:bidi="ar-EG"/>
        </w:rPr>
      </w:pPr>
      <w:r>
        <w:rPr>
          <w:b/>
          <w:bCs/>
          <w:noProof/>
          <w:sz w:val="36"/>
          <w:szCs w:val="36"/>
          <w:lang w:bidi="ar-EG"/>
        </w:rPr>
        <w:drawing>
          <wp:inline distT="0" distB="0" distL="0" distR="0" wp14:anchorId="36DA4633" wp14:editId="44211CA3">
            <wp:extent cx="5140824" cy="20472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6114" cy="2065276"/>
                    </a:xfrm>
                    <a:prstGeom prst="rect">
                      <a:avLst/>
                    </a:prstGeom>
                    <a:noFill/>
                    <a:ln>
                      <a:noFill/>
                    </a:ln>
                  </pic:spPr>
                </pic:pic>
              </a:graphicData>
            </a:graphic>
          </wp:inline>
        </w:drawing>
      </w:r>
    </w:p>
    <w:p w14:paraId="5A753709" w14:textId="5DCD409D" w:rsidR="00040CEC" w:rsidRDefault="00040CEC" w:rsidP="000D630C">
      <w:pPr>
        <w:pStyle w:val="ListParagraph"/>
        <w:ind w:left="435"/>
        <w:jc w:val="right"/>
        <w:rPr>
          <w:b/>
          <w:bCs/>
          <w:sz w:val="36"/>
          <w:szCs w:val="36"/>
          <w:rtl/>
          <w:lang w:bidi="ar-EG"/>
        </w:rPr>
      </w:pPr>
    </w:p>
    <w:p w14:paraId="2634B9E7" w14:textId="77777777" w:rsidR="00040CEC" w:rsidRDefault="00040CEC" w:rsidP="000D630C">
      <w:pPr>
        <w:pStyle w:val="ListParagraph"/>
        <w:ind w:left="435"/>
        <w:jc w:val="right"/>
        <w:rPr>
          <w:b/>
          <w:bCs/>
          <w:sz w:val="36"/>
          <w:szCs w:val="36"/>
          <w:rtl/>
          <w:lang w:bidi="ar-EG"/>
        </w:rPr>
      </w:pPr>
    </w:p>
    <w:p w14:paraId="7981E543" w14:textId="6897F84D" w:rsidR="00040CEC" w:rsidRPr="00040CEC" w:rsidRDefault="00040CEC" w:rsidP="000D630C">
      <w:pPr>
        <w:pStyle w:val="ListParagraph"/>
        <w:ind w:left="435"/>
        <w:jc w:val="right"/>
        <w:rPr>
          <w:b/>
          <w:bCs/>
          <w:sz w:val="36"/>
          <w:szCs w:val="36"/>
          <w:u w:val="single"/>
          <w:rtl/>
          <w:lang w:bidi="ar-EG"/>
        </w:rPr>
      </w:pPr>
      <w:r w:rsidRPr="00040CEC">
        <w:rPr>
          <w:rFonts w:hint="cs"/>
          <w:b/>
          <w:bCs/>
          <w:sz w:val="36"/>
          <w:szCs w:val="36"/>
          <w:u w:val="single"/>
          <w:rtl/>
          <w:lang w:bidi="ar-EG"/>
        </w:rPr>
        <w:t xml:space="preserve">ثامنا: يعني ايه </w:t>
      </w:r>
    </w:p>
    <w:p w14:paraId="660DF18D" w14:textId="2824E221" w:rsidR="00040CEC" w:rsidRPr="00040CEC" w:rsidRDefault="00040CEC" w:rsidP="00040CEC">
      <w:pPr>
        <w:pStyle w:val="ListParagraph"/>
        <w:ind w:left="435"/>
        <w:jc w:val="right"/>
        <w:rPr>
          <w:b/>
          <w:bCs/>
          <w:sz w:val="36"/>
          <w:szCs w:val="36"/>
          <w:u w:val="single"/>
          <w:rtl/>
          <w:lang w:bidi="ar-EG"/>
        </w:rPr>
      </w:pPr>
      <w:r w:rsidRPr="00040CEC">
        <w:rPr>
          <w:b/>
          <w:bCs/>
          <w:sz w:val="36"/>
          <w:szCs w:val="36"/>
          <w:u w:val="single"/>
          <w:lang w:bidi="ar-EG"/>
        </w:rPr>
        <w:t xml:space="preserve">HOA </w:t>
      </w:r>
    </w:p>
    <w:p w14:paraId="71BC1D53" w14:textId="2007CB46" w:rsidR="00040CEC" w:rsidRDefault="00040CEC" w:rsidP="000D630C">
      <w:pPr>
        <w:pStyle w:val="ListParagraph"/>
        <w:ind w:left="435"/>
        <w:jc w:val="right"/>
        <w:rPr>
          <w:b/>
          <w:bCs/>
          <w:sz w:val="36"/>
          <w:szCs w:val="36"/>
          <w:lang w:bidi="ar-EG"/>
        </w:rPr>
      </w:pPr>
      <w:r>
        <w:rPr>
          <w:b/>
          <w:bCs/>
          <w:noProof/>
          <w:sz w:val="36"/>
          <w:szCs w:val="36"/>
          <w:lang w:bidi="ar-EG"/>
        </w:rPr>
        <w:drawing>
          <wp:inline distT="0" distB="0" distL="0" distR="0" wp14:anchorId="059EC239" wp14:editId="7796F73C">
            <wp:extent cx="5943600" cy="2009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14:paraId="0684DE51" w14:textId="77777777" w:rsidR="00040CEC" w:rsidRPr="00723879" w:rsidRDefault="00040CEC" w:rsidP="000D630C">
      <w:pPr>
        <w:pStyle w:val="ListParagraph"/>
        <w:ind w:left="435"/>
        <w:jc w:val="right"/>
        <w:rPr>
          <w:b/>
          <w:bCs/>
          <w:sz w:val="36"/>
          <w:szCs w:val="36"/>
          <w:lang w:bidi="ar-EG"/>
        </w:rPr>
      </w:pPr>
    </w:p>
    <w:p w14:paraId="12D8447B" w14:textId="05D4687E" w:rsidR="00723879" w:rsidRDefault="00040CEC" w:rsidP="000D630C">
      <w:pPr>
        <w:pStyle w:val="ListParagraph"/>
        <w:ind w:left="435"/>
        <w:jc w:val="right"/>
        <w:rPr>
          <w:b/>
          <w:bCs/>
          <w:sz w:val="36"/>
          <w:szCs w:val="36"/>
          <w:rtl/>
          <w:lang w:bidi="ar-EG"/>
        </w:rPr>
      </w:pPr>
      <w:r>
        <w:rPr>
          <w:rFonts w:hint="cs"/>
          <w:b/>
          <w:bCs/>
          <w:sz w:val="36"/>
          <w:szCs w:val="36"/>
          <w:rtl/>
          <w:lang w:bidi="ar-EG"/>
        </w:rPr>
        <w:t xml:space="preserve">تاسعا </w:t>
      </w:r>
      <w:r w:rsidR="00723879" w:rsidRPr="00723879">
        <w:rPr>
          <w:rFonts w:hint="cs"/>
          <w:b/>
          <w:bCs/>
          <w:sz w:val="36"/>
          <w:szCs w:val="36"/>
          <w:rtl/>
          <w:lang w:bidi="ar-EG"/>
        </w:rPr>
        <w:t xml:space="preserve">:  يعني ايه وايه الفرق بين </w:t>
      </w:r>
    </w:p>
    <w:p w14:paraId="6D681B2A" w14:textId="77777777" w:rsidR="00040CEC" w:rsidRPr="00040CEC" w:rsidRDefault="00040CEC" w:rsidP="00040CEC">
      <w:pPr>
        <w:rPr>
          <w:b/>
          <w:bCs/>
          <w:sz w:val="36"/>
          <w:szCs w:val="36"/>
          <w:rtl/>
          <w:lang w:bidi="ar-EG"/>
        </w:rPr>
      </w:pPr>
    </w:p>
    <w:p w14:paraId="47803C84" w14:textId="2B39A051" w:rsidR="00723879" w:rsidRPr="00723879" w:rsidRDefault="000D630C" w:rsidP="00723879">
      <w:pPr>
        <w:jc w:val="right"/>
        <w:rPr>
          <w:b/>
          <w:bCs/>
          <w:sz w:val="36"/>
          <w:szCs w:val="36"/>
          <w:u w:val="single"/>
          <w:lang w:bidi="ar-EG"/>
        </w:rPr>
      </w:pPr>
      <w:r w:rsidRPr="00723879">
        <w:rPr>
          <w:rFonts w:hint="cs"/>
          <w:b/>
          <w:bCs/>
          <w:sz w:val="36"/>
          <w:szCs w:val="36"/>
          <w:rtl/>
          <w:lang w:bidi="ar-EG"/>
        </w:rPr>
        <w:t xml:space="preserve">    </w:t>
      </w:r>
      <w:r w:rsidR="00723879" w:rsidRPr="00723879">
        <w:rPr>
          <w:b/>
          <w:bCs/>
          <w:sz w:val="36"/>
          <w:szCs w:val="36"/>
          <w:u w:val="single"/>
          <w:lang w:bidi="ar-EG"/>
        </w:rPr>
        <w:t xml:space="preserve">Auction – Short Sale – foreclosure </w:t>
      </w:r>
    </w:p>
    <w:p w14:paraId="2B04E152" w14:textId="55E56EBA" w:rsidR="00DE0D1A" w:rsidRDefault="00DE0D1A" w:rsidP="00040CEC">
      <w:pPr>
        <w:pStyle w:val="ListParagraph"/>
        <w:ind w:left="435"/>
        <w:jc w:val="center"/>
        <w:rPr>
          <w:b/>
          <w:bCs/>
          <w:sz w:val="36"/>
          <w:szCs w:val="36"/>
          <w:u w:val="single"/>
          <w:rtl/>
          <w:lang w:bidi="ar-EG"/>
        </w:rPr>
      </w:pPr>
    </w:p>
    <w:p w14:paraId="5DD5C5BD" w14:textId="77777777" w:rsidR="00DE0D1A" w:rsidRDefault="00DE0D1A" w:rsidP="00040CEC">
      <w:pPr>
        <w:pStyle w:val="ListParagraph"/>
        <w:ind w:left="435"/>
        <w:jc w:val="center"/>
        <w:rPr>
          <w:b/>
          <w:bCs/>
          <w:sz w:val="36"/>
          <w:szCs w:val="36"/>
          <w:u w:val="single"/>
          <w:rtl/>
          <w:lang w:bidi="ar-EG"/>
        </w:rPr>
      </w:pPr>
    </w:p>
    <w:p w14:paraId="6DE62F1C" w14:textId="77777777" w:rsidR="00DE0D1A" w:rsidRDefault="00DE0D1A" w:rsidP="00040CEC">
      <w:pPr>
        <w:pStyle w:val="ListParagraph"/>
        <w:ind w:left="435"/>
        <w:jc w:val="center"/>
        <w:rPr>
          <w:b/>
          <w:bCs/>
          <w:sz w:val="36"/>
          <w:szCs w:val="36"/>
          <w:u w:val="single"/>
          <w:rtl/>
          <w:lang w:bidi="ar-EG"/>
        </w:rPr>
      </w:pPr>
    </w:p>
    <w:p w14:paraId="3E7C1E24" w14:textId="7544DD2E" w:rsidR="00040CEC" w:rsidRDefault="00040CEC" w:rsidP="00040CEC">
      <w:pPr>
        <w:pStyle w:val="ListParagraph"/>
        <w:ind w:left="435"/>
        <w:jc w:val="center"/>
        <w:rPr>
          <w:b/>
          <w:bCs/>
          <w:sz w:val="36"/>
          <w:szCs w:val="36"/>
          <w:u w:val="single"/>
          <w:lang w:bidi="ar-EG"/>
        </w:rPr>
      </w:pPr>
      <w:r>
        <w:rPr>
          <w:b/>
          <w:bCs/>
          <w:noProof/>
          <w:sz w:val="36"/>
          <w:szCs w:val="36"/>
          <w:u w:val="single"/>
          <w:lang w:bidi="ar-EG"/>
        </w:rPr>
        <w:drawing>
          <wp:inline distT="0" distB="0" distL="0" distR="0" wp14:anchorId="5C93B7D2" wp14:editId="6F45839D">
            <wp:extent cx="4238625" cy="2209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8625" cy="2209800"/>
                    </a:xfrm>
                    <a:prstGeom prst="rect">
                      <a:avLst/>
                    </a:prstGeom>
                    <a:noFill/>
                    <a:ln>
                      <a:noFill/>
                    </a:ln>
                  </pic:spPr>
                </pic:pic>
              </a:graphicData>
            </a:graphic>
          </wp:inline>
        </w:drawing>
      </w:r>
    </w:p>
    <w:p w14:paraId="37A9F38C" w14:textId="32AA39B0" w:rsidR="00040CEC" w:rsidRDefault="00040CEC" w:rsidP="00723879">
      <w:pPr>
        <w:pStyle w:val="ListParagraph"/>
        <w:ind w:left="435"/>
        <w:rPr>
          <w:b/>
          <w:bCs/>
          <w:sz w:val="36"/>
          <w:szCs w:val="36"/>
          <w:u w:val="single"/>
          <w:rtl/>
          <w:lang w:bidi="ar-EG"/>
        </w:rPr>
      </w:pPr>
    </w:p>
    <w:p w14:paraId="4773D9CC" w14:textId="5489A4B6" w:rsidR="00DE0D1A" w:rsidRDefault="00DE0D1A" w:rsidP="00723879">
      <w:pPr>
        <w:pStyle w:val="ListParagraph"/>
        <w:ind w:left="435"/>
        <w:rPr>
          <w:b/>
          <w:bCs/>
          <w:sz w:val="36"/>
          <w:szCs w:val="36"/>
          <w:u w:val="single"/>
          <w:rtl/>
          <w:lang w:bidi="ar-EG"/>
        </w:rPr>
      </w:pPr>
    </w:p>
    <w:p w14:paraId="3F80C0D8" w14:textId="77777777" w:rsidR="00DE0D1A" w:rsidRDefault="00DE0D1A" w:rsidP="00723879">
      <w:pPr>
        <w:pStyle w:val="ListParagraph"/>
        <w:ind w:left="435"/>
        <w:rPr>
          <w:b/>
          <w:bCs/>
          <w:sz w:val="36"/>
          <w:szCs w:val="36"/>
          <w:u w:val="single"/>
          <w:rtl/>
          <w:lang w:bidi="ar-EG"/>
        </w:rPr>
      </w:pPr>
    </w:p>
    <w:p w14:paraId="739920BB" w14:textId="77777777" w:rsidR="00DE0D1A" w:rsidRPr="00723879" w:rsidRDefault="00DE0D1A" w:rsidP="00723879">
      <w:pPr>
        <w:pStyle w:val="ListParagraph"/>
        <w:ind w:left="435"/>
        <w:rPr>
          <w:b/>
          <w:bCs/>
          <w:sz w:val="36"/>
          <w:szCs w:val="36"/>
          <w:u w:val="single"/>
          <w:rtl/>
          <w:lang w:bidi="ar-EG"/>
        </w:rPr>
      </w:pPr>
    </w:p>
    <w:p w14:paraId="7EF29C77" w14:textId="153FD494" w:rsidR="000D630C" w:rsidRPr="00723879" w:rsidRDefault="00040CEC" w:rsidP="000D630C">
      <w:pPr>
        <w:jc w:val="right"/>
        <w:rPr>
          <w:b/>
          <w:bCs/>
          <w:sz w:val="36"/>
          <w:szCs w:val="36"/>
          <w:lang w:bidi="ar-EG"/>
        </w:rPr>
      </w:pPr>
      <w:r>
        <w:rPr>
          <w:rFonts w:hint="cs"/>
          <w:b/>
          <w:bCs/>
          <w:sz w:val="36"/>
          <w:szCs w:val="36"/>
          <w:u w:val="single"/>
          <w:rtl/>
          <w:lang w:bidi="ar-EG"/>
        </w:rPr>
        <w:t xml:space="preserve">عاشرا:  </w:t>
      </w:r>
      <w:r w:rsidR="00723879" w:rsidRPr="00723879">
        <w:rPr>
          <w:rFonts w:hint="cs"/>
          <w:b/>
          <w:bCs/>
          <w:sz w:val="36"/>
          <w:szCs w:val="36"/>
          <w:rtl/>
          <w:lang w:bidi="ar-EG"/>
        </w:rPr>
        <w:t>هل هي انواع من الاراضي معينه تنصح بيها؟</w:t>
      </w:r>
      <w:r w:rsidR="000D630C" w:rsidRPr="00723879">
        <w:rPr>
          <w:b/>
          <w:bCs/>
          <w:sz w:val="36"/>
          <w:szCs w:val="36"/>
          <w:lang w:bidi="ar-EG"/>
        </w:rPr>
        <w:t xml:space="preserve">  </w:t>
      </w:r>
    </w:p>
    <w:p w14:paraId="78B2778B" w14:textId="0D6C794E" w:rsidR="00EB4A0E" w:rsidRDefault="00EB4A0E" w:rsidP="00EB4A0E">
      <w:pPr>
        <w:jc w:val="right"/>
        <w:rPr>
          <w:b/>
          <w:bCs/>
          <w:sz w:val="36"/>
          <w:szCs w:val="36"/>
          <w:rtl/>
          <w:lang w:bidi="ar-EG"/>
        </w:rPr>
      </w:pPr>
    </w:p>
    <w:p w14:paraId="15764FC0" w14:textId="3684EF04" w:rsidR="00040CEC" w:rsidRPr="00723879" w:rsidRDefault="00040CEC" w:rsidP="00EB4A0E">
      <w:pPr>
        <w:jc w:val="right"/>
        <w:rPr>
          <w:b/>
          <w:bCs/>
          <w:sz w:val="36"/>
          <w:szCs w:val="36"/>
          <w:rtl/>
          <w:lang w:bidi="ar-EG"/>
        </w:rPr>
      </w:pPr>
      <w:r>
        <w:rPr>
          <w:b/>
          <w:bCs/>
          <w:noProof/>
          <w:sz w:val="36"/>
          <w:szCs w:val="36"/>
          <w:lang w:bidi="ar-EG"/>
        </w:rPr>
        <w:drawing>
          <wp:inline distT="0" distB="0" distL="0" distR="0" wp14:anchorId="23A8B4DD" wp14:editId="3C0761BD">
            <wp:extent cx="1676002" cy="1119128"/>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8534" cy="1127496"/>
                    </a:xfrm>
                    <a:prstGeom prst="rect">
                      <a:avLst/>
                    </a:prstGeom>
                    <a:noFill/>
                    <a:ln>
                      <a:noFill/>
                    </a:ln>
                  </pic:spPr>
                </pic:pic>
              </a:graphicData>
            </a:graphic>
          </wp:inline>
        </w:drawing>
      </w:r>
      <w:r>
        <w:rPr>
          <w:b/>
          <w:bCs/>
          <w:noProof/>
          <w:sz w:val="36"/>
          <w:szCs w:val="36"/>
          <w:lang w:bidi="ar-EG"/>
        </w:rPr>
        <w:drawing>
          <wp:inline distT="0" distB="0" distL="0" distR="0" wp14:anchorId="52CD41B9" wp14:editId="0EEFECCC">
            <wp:extent cx="2296913" cy="1012974"/>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6690" cy="1026106"/>
                    </a:xfrm>
                    <a:prstGeom prst="rect">
                      <a:avLst/>
                    </a:prstGeom>
                    <a:noFill/>
                    <a:ln>
                      <a:noFill/>
                    </a:ln>
                  </pic:spPr>
                </pic:pic>
              </a:graphicData>
            </a:graphic>
          </wp:inline>
        </w:drawing>
      </w:r>
      <w:r>
        <w:rPr>
          <w:b/>
          <w:bCs/>
          <w:noProof/>
          <w:sz w:val="36"/>
          <w:szCs w:val="36"/>
          <w:lang w:bidi="ar-EG"/>
        </w:rPr>
        <w:drawing>
          <wp:inline distT="0" distB="0" distL="0" distR="0" wp14:anchorId="50F081A4" wp14:editId="3316E12D">
            <wp:extent cx="1719263" cy="1146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1843" cy="1147895"/>
                    </a:xfrm>
                    <a:prstGeom prst="rect">
                      <a:avLst/>
                    </a:prstGeom>
                    <a:noFill/>
                    <a:ln>
                      <a:noFill/>
                    </a:ln>
                  </pic:spPr>
                </pic:pic>
              </a:graphicData>
            </a:graphic>
          </wp:inline>
        </w:drawing>
      </w:r>
    </w:p>
    <w:p w14:paraId="4246C769" w14:textId="7AF64A80" w:rsidR="00EB4A0E" w:rsidRDefault="00040CEC" w:rsidP="00EB4A0E">
      <w:pPr>
        <w:jc w:val="right"/>
        <w:rPr>
          <w:lang w:bidi="ar-EG"/>
        </w:rPr>
      </w:pPr>
      <w:r>
        <w:rPr>
          <w:noProof/>
          <w:lang w:bidi="ar-EG"/>
        </w:rPr>
        <w:drawing>
          <wp:inline distT="0" distB="0" distL="0" distR="0" wp14:anchorId="7AF15E7A" wp14:editId="607B1CBF">
            <wp:extent cx="2085975" cy="1390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088341" cy="1392227"/>
                    </a:xfrm>
                    <a:prstGeom prst="rect">
                      <a:avLst/>
                    </a:prstGeom>
                    <a:noFill/>
                    <a:ln>
                      <a:noFill/>
                    </a:ln>
                  </pic:spPr>
                </pic:pic>
              </a:graphicData>
            </a:graphic>
          </wp:inline>
        </w:drawing>
      </w:r>
      <w:r>
        <w:rPr>
          <w:noProof/>
          <w:lang w:bidi="ar-EG"/>
        </w:rPr>
        <w:drawing>
          <wp:inline distT="0" distB="0" distL="0" distR="0" wp14:anchorId="777C799A" wp14:editId="2F59BBC0">
            <wp:extent cx="1962785" cy="1400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6397" cy="1402752"/>
                    </a:xfrm>
                    <a:prstGeom prst="rect">
                      <a:avLst/>
                    </a:prstGeom>
                    <a:noFill/>
                    <a:ln>
                      <a:noFill/>
                    </a:ln>
                  </pic:spPr>
                </pic:pic>
              </a:graphicData>
            </a:graphic>
          </wp:inline>
        </w:drawing>
      </w:r>
    </w:p>
    <w:p w14:paraId="1C776A8B" w14:textId="29579AF5" w:rsidR="00040CEC" w:rsidRDefault="00040CEC" w:rsidP="00EB4A0E">
      <w:pPr>
        <w:jc w:val="right"/>
        <w:rPr>
          <w:rFonts w:hint="cs"/>
          <w:rtl/>
          <w:lang w:bidi="ar-EG"/>
        </w:rPr>
      </w:pPr>
    </w:p>
    <w:p w14:paraId="08F88C6F" w14:textId="423040DC" w:rsidR="00040CEC" w:rsidRDefault="00040CEC" w:rsidP="00EB4A0E">
      <w:pPr>
        <w:jc w:val="right"/>
        <w:rPr>
          <w:lang w:bidi="ar-EG"/>
        </w:rPr>
      </w:pPr>
    </w:p>
    <w:p w14:paraId="50351D26" w14:textId="20AC23DB" w:rsidR="00040CEC" w:rsidRDefault="00040CEC" w:rsidP="00EB4A0E">
      <w:pPr>
        <w:jc w:val="right"/>
        <w:rPr>
          <w:lang w:bidi="ar-EG"/>
        </w:rPr>
      </w:pPr>
    </w:p>
    <w:p w14:paraId="06E8555D" w14:textId="1A1F8B3B" w:rsidR="00040CEC" w:rsidRDefault="00040CEC" w:rsidP="00EB4A0E">
      <w:pPr>
        <w:jc w:val="right"/>
        <w:rPr>
          <w:lang w:bidi="ar-EG"/>
        </w:rPr>
      </w:pPr>
    </w:p>
    <w:p w14:paraId="472D23FC" w14:textId="2084780A" w:rsidR="00040CEC" w:rsidRDefault="00040CEC" w:rsidP="00EB4A0E">
      <w:pPr>
        <w:jc w:val="right"/>
        <w:rPr>
          <w:rtl/>
          <w:lang w:bidi="ar-EG"/>
        </w:rPr>
      </w:pPr>
    </w:p>
    <w:p w14:paraId="14FDCF75" w14:textId="680C7B57" w:rsidR="00040CEC" w:rsidRDefault="00040CEC" w:rsidP="00EB4A0E">
      <w:pPr>
        <w:jc w:val="right"/>
        <w:rPr>
          <w:rtl/>
          <w:lang w:bidi="ar-EG"/>
        </w:rPr>
      </w:pPr>
    </w:p>
    <w:p w14:paraId="41E4AF84" w14:textId="58D70E94" w:rsidR="00040CEC" w:rsidRDefault="00040CEC" w:rsidP="00EB4A0E">
      <w:pPr>
        <w:jc w:val="right"/>
        <w:rPr>
          <w:rtl/>
          <w:lang w:bidi="ar-EG"/>
        </w:rPr>
      </w:pPr>
    </w:p>
    <w:p w14:paraId="4D571703" w14:textId="211AA05D" w:rsidR="00DE0D1A" w:rsidRDefault="00DE0D1A" w:rsidP="00EB4A0E">
      <w:pPr>
        <w:jc w:val="right"/>
        <w:rPr>
          <w:rtl/>
          <w:lang w:bidi="ar-EG"/>
        </w:rPr>
      </w:pPr>
    </w:p>
    <w:p w14:paraId="1586D433" w14:textId="708755C8" w:rsidR="00DE0D1A" w:rsidRDefault="00DE0D1A" w:rsidP="00EB4A0E">
      <w:pPr>
        <w:jc w:val="right"/>
        <w:rPr>
          <w:rtl/>
          <w:lang w:bidi="ar-EG"/>
        </w:rPr>
      </w:pPr>
    </w:p>
    <w:p w14:paraId="12F2CEC6" w14:textId="07F331D0" w:rsidR="00DE0D1A" w:rsidRDefault="00DE0D1A" w:rsidP="00EB4A0E">
      <w:pPr>
        <w:jc w:val="right"/>
        <w:rPr>
          <w:rtl/>
          <w:lang w:bidi="ar-EG"/>
        </w:rPr>
      </w:pPr>
    </w:p>
    <w:p w14:paraId="17CAAEAA" w14:textId="559B68C7" w:rsidR="00DE0D1A" w:rsidRDefault="00DE0D1A" w:rsidP="00EB4A0E">
      <w:pPr>
        <w:jc w:val="right"/>
        <w:rPr>
          <w:rtl/>
          <w:lang w:bidi="ar-EG"/>
        </w:rPr>
      </w:pPr>
    </w:p>
    <w:p w14:paraId="460F7CE6" w14:textId="77777777" w:rsidR="00DE0D1A" w:rsidRDefault="00DE0D1A" w:rsidP="00EB4A0E">
      <w:pPr>
        <w:jc w:val="right"/>
        <w:rPr>
          <w:lang w:bidi="ar-EG"/>
        </w:rPr>
      </w:pPr>
    </w:p>
    <w:p w14:paraId="52114BC4" w14:textId="5B375EE4" w:rsidR="00040CEC" w:rsidRDefault="00040CEC" w:rsidP="00EB4A0E">
      <w:pPr>
        <w:jc w:val="right"/>
        <w:rPr>
          <w:rtl/>
          <w:lang w:bidi="ar-EG"/>
        </w:rPr>
      </w:pPr>
    </w:p>
    <w:p w14:paraId="76403AC6" w14:textId="191BB7FE" w:rsidR="00DE0D1A" w:rsidRDefault="00DE0D1A" w:rsidP="00EB4A0E">
      <w:pPr>
        <w:jc w:val="right"/>
        <w:rPr>
          <w:rtl/>
          <w:lang w:bidi="ar-EG"/>
        </w:rPr>
      </w:pPr>
    </w:p>
    <w:p w14:paraId="576E3AB4" w14:textId="77777777" w:rsidR="00DE0D1A" w:rsidRDefault="00DE0D1A" w:rsidP="00EB4A0E">
      <w:pPr>
        <w:jc w:val="right"/>
        <w:rPr>
          <w:lang w:bidi="ar-EG"/>
        </w:rPr>
      </w:pPr>
    </w:p>
    <w:p w14:paraId="1BA5D3CB" w14:textId="77777777" w:rsidR="00040CEC" w:rsidRPr="00040CEC" w:rsidRDefault="00040CEC" w:rsidP="00040CEC">
      <w:pPr>
        <w:shd w:val="clear" w:color="auto" w:fill="FFFFFF"/>
        <w:spacing w:before="450" w:after="225" w:line="480" w:lineRule="atLeast"/>
        <w:outlineLvl w:val="1"/>
        <w:rPr>
          <w:rFonts w:ascii="Raleway" w:eastAsia="Times New Roman" w:hAnsi="Raleway" w:cs="Times New Roman"/>
          <w:color w:val="333333"/>
          <w:sz w:val="39"/>
          <w:szCs w:val="39"/>
        </w:rPr>
      </w:pPr>
      <w:r w:rsidRPr="00040CEC">
        <w:rPr>
          <w:rFonts w:ascii="Raleway" w:eastAsia="Times New Roman" w:hAnsi="Raleway" w:cs="Times New Roman"/>
          <w:b/>
          <w:bCs/>
          <w:color w:val="333333"/>
          <w:sz w:val="39"/>
          <w:szCs w:val="39"/>
        </w:rPr>
        <w:t>What is a Condo?</w:t>
      </w:r>
    </w:p>
    <w:p w14:paraId="43BAE40B" w14:textId="77777777" w:rsidR="00040CEC" w:rsidRPr="00040CEC" w:rsidRDefault="00040CEC" w:rsidP="00040CEC">
      <w:pPr>
        <w:shd w:val="clear" w:color="auto" w:fill="FFFFFF"/>
        <w:spacing w:after="375" w:line="390" w:lineRule="atLeast"/>
        <w:rPr>
          <w:rFonts w:ascii="Raleway" w:eastAsia="Times New Roman" w:hAnsi="Raleway" w:cs="Times New Roman"/>
          <w:color w:val="232323"/>
          <w:sz w:val="24"/>
          <w:szCs w:val="24"/>
        </w:rPr>
      </w:pPr>
      <w:r w:rsidRPr="00040CEC">
        <w:rPr>
          <w:rFonts w:ascii="Raleway" w:eastAsia="Times New Roman" w:hAnsi="Raleway" w:cs="Times New Roman"/>
          <w:color w:val="232323"/>
          <w:sz w:val="24"/>
          <w:szCs w:val="24"/>
        </w:rPr>
        <w:t>A condo, or condominium, is a single-residential unit that’s housed within a larger building. Condo layouts vary by building, but most buildings have several units per floor, so you may have other units above, below, or next to you. They can be found anywhere, from luxury </w:t>
      </w:r>
      <w:hyperlink r:id="rId24" w:history="1">
        <w:r w:rsidRPr="00040CEC">
          <w:rPr>
            <w:rFonts w:ascii="Raleway" w:eastAsia="Times New Roman" w:hAnsi="Raleway" w:cs="Times New Roman"/>
            <w:color w:val="7AB4BA"/>
            <w:sz w:val="24"/>
            <w:szCs w:val="24"/>
            <w:u w:val="single"/>
          </w:rPr>
          <w:t>high-rises</w:t>
        </w:r>
      </w:hyperlink>
      <w:r w:rsidRPr="00040CEC">
        <w:rPr>
          <w:rFonts w:ascii="Raleway" w:eastAsia="Times New Roman" w:hAnsi="Raleway" w:cs="Times New Roman"/>
          <w:color w:val="232323"/>
          <w:sz w:val="24"/>
          <w:szCs w:val="24"/>
        </w:rPr>
        <w:t> in urban areas to residential buildings in suburban areas.</w:t>
      </w:r>
    </w:p>
    <w:p w14:paraId="73CB56E8" w14:textId="77777777" w:rsidR="00040CEC" w:rsidRPr="00040CEC" w:rsidRDefault="00040CEC" w:rsidP="00040CEC">
      <w:pPr>
        <w:shd w:val="clear" w:color="auto" w:fill="FFFFFF"/>
        <w:spacing w:before="450" w:after="225" w:line="480" w:lineRule="atLeast"/>
        <w:outlineLvl w:val="1"/>
        <w:rPr>
          <w:rFonts w:ascii="Raleway" w:eastAsia="Times New Roman" w:hAnsi="Raleway" w:cs="Times New Roman"/>
          <w:color w:val="333333"/>
          <w:sz w:val="39"/>
          <w:szCs w:val="39"/>
        </w:rPr>
      </w:pPr>
      <w:r w:rsidRPr="00040CEC">
        <w:rPr>
          <w:rFonts w:ascii="Raleway" w:eastAsia="Times New Roman" w:hAnsi="Raleway" w:cs="Times New Roman"/>
          <w:b/>
          <w:bCs/>
          <w:color w:val="333333"/>
          <w:sz w:val="39"/>
          <w:szCs w:val="39"/>
        </w:rPr>
        <w:t>What is a Townhouse?</w:t>
      </w:r>
    </w:p>
    <w:p w14:paraId="5AD1E51C" w14:textId="77777777" w:rsidR="00040CEC" w:rsidRPr="00040CEC" w:rsidRDefault="00040CEC" w:rsidP="00040CEC">
      <w:pPr>
        <w:shd w:val="clear" w:color="auto" w:fill="FFFFFF"/>
        <w:spacing w:after="375" w:line="390" w:lineRule="atLeast"/>
        <w:rPr>
          <w:rFonts w:ascii="Raleway" w:eastAsia="Times New Roman" w:hAnsi="Raleway" w:cs="Times New Roman"/>
          <w:color w:val="232323"/>
          <w:sz w:val="24"/>
          <w:szCs w:val="24"/>
        </w:rPr>
      </w:pPr>
      <w:r w:rsidRPr="00040CEC">
        <w:rPr>
          <w:rFonts w:ascii="Raleway" w:eastAsia="Times New Roman" w:hAnsi="Raleway" w:cs="Times New Roman"/>
          <w:color w:val="232323"/>
          <w:sz w:val="24"/>
          <w:szCs w:val="24"/>
        </w:rPr>
        <w:t>A townhouse is a cross between a single-family home and a condo. They’re typically two or three stories tall and share walls with the next-door properties, but they don’t have any units above or below them. Townhouses are often a popular option for first-time homebuyers and young families, and they can also be found in </w:t>
      </w:r>
      <w:hyperlink r:id="rId25" w:history="1">
        <w:r w:rsidRPr="00040CEC">
          <w:rPr>
            <w:rFonts w:ascii="Raleway" w:eastAsia="Times New Roman" w:hAnsi="Raleway" w:cs="Times New Roman"/>
            <w:color w:val="7AB4BA"/>
            <w:sz w:val="24"/>
            <w:szCs w:val="24"/>
            <w:u w:val="single"/>
          </w:rPr>
          <w:t>age-restricted active adult communities.</w:t>
        </w:r>
      </w:hyperlink>
    </w:p>
    <w:p w14:paraId="414F537D" w14:textId="77777777" w:rsidR="00040CEC" w:rsidRPr="00040CEC" w:rsidRDefault="00040CEC" w:rsidP="00040CEC">
      <w:pPr>
        <w:shd w:val="clear" w:color="auto" w:fill="FFFFFF"/>
        <w:spacing w:before="450" w:after="225" w:line="480" w:lineRule="atLeast"/>
        <w:outlineLvl w:val="1"/>
        <w:rPr>
          <w:rFonts w:ascii="Raleway" w:eastAsia="Times New Roman" w:hAnsi="Raleway" w:cs="Times New Roman"/>
          <w:color w:val="333333"/>
          <w:sz w:val="39"/>
          <w:szCs w:val="39"/>
        </w:rPr>
      </w:pPr>
      <w:r w:rsidRPr="00040CEC">
        <w:rPr>
          <w:rFonts w:ascii="Raleway" w:eastAsia="Times New Roman" w:hAnsi="Raleway" w:cs="Times New Roman"/>
          <w:b/>
          <w:bCs/>
          <w:color w:val="333333"/>
          <w:sz w:val="39"/>
          <w:szCs w:val="39"/>
        </w:rPr>
        <w:t>5 Key Differences Between Condos and Townhouses</w:t>
      </w:r>
    </w:p>
    <w:p w14:paraId="1B42C6F7" w14:textId="77777777" w:rsidR="00040CEC" w:rsidRPr="00040CEC" w:rsidRDefault="00040CEC" w:rsidP="00040CEC">
      <w:pPr>
        <w:shd w:val="clear" w:color="auto" w:fill="FFFFFF"/>
        <w:spacing w:after="375" w:line="390" w:lineRule="atLeast"/>
        <w:rPr>
          <w:rFonts w:ascii="Raleway" w:eastAsia="Times New Roman" w:hAnsi="Raleway" w:cs="Times New Roman"/>
          <w:color w:val="232323"/>
          <w:sz w:val="24"/>
          <w:szCs w:val="24"/>
        </w:rPr>
      </w:pPr>
      <w:r w:rsidRPr="00040CEC">
        <w:rPr>
          <w:rFonts w:ascii="Raleway" w:eastAsia="Times New Roman" w:hAnsi="Raleway" w:cs="Times New Roman"/>
          <w:color w:val="232323"/>
          <w:sz w:val="24"/>
          <w:szCs w:val="24"/>
        </w:rPr>
        <w:t>Now that you know what the architectural differences between townhouses and condos are, here are some ways that those differences could affect your lifestyle and your wallet.</w:t>
      </w:r>
    </w:p>
    <w:p w14:paraId="675AE954" w14:textId="25B6313B" w:rsidR="00040CEC" w:rsidRDefault="00040CEC" w:rsidP="00EB4A0E">
      <w:pPr>
        <w:jc w:val="right"/>
        <w:rPr>
          <w:lang w:bidi="ar-EG"/>
        </w:rPr>
      </w:pPr>
    </w:p>
    <w:p w14:paraId="598B659F" w14:textId="77777777" w:rsidR="00040CEC" w:rsidRDefault="00040CEC" w:rsidP="00EB4A0E">
      <w:pPr>
        <w:jc w:val="right"/>
        <w:rPr>
          <w:rtl/>
          <w:lang w:bidi="ar-EG"/>
        </w:rPr>
      </w:pPr>
    </w:p>
    <w:sectPr w:rsidR="00040CE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AFB5" w14:textId="77777777" w:rsidR="009C5377" w:rsidRDefault="009C5377" w:rsidP="00DE0D1A">
      <w:pPr>
        <w:spacing w:after="0" w:line="240" w:lineRule="auto"/>
      </w:pPr>
      <w:r>
        <w:separator/>
      </w:r>
    </w:p>
  </w:endnote>
  <w:endnote w:type="continuationSeparator" w:id="0">
    <w:p w14:paraId="0301ED31" w14:textId="77777777" w:rsidR="009C5377" w:rsidRDefault="009C5377" w:rsidP="00DE0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B345" w14:textId="77777777" w:rsidR="00DE0D1A" w:rsidRDefault="00DE0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CAF3" w14:textId="77777777" w:rsidR="00DE0D1A" w:rsidRDefault="00DE0D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8EBD" w14:textId="77777777" w:rsidR="00DE0D1A" w:rsidRDefault="00DE0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36367" w14:textId="77777777" w:rsidR="009C5377" w:rsidRDefault="009C5377" w:rsidP="00DE0D1A">
      <w:pPr>
        <w:spacing w:after="0" w:line="240" w:lineRule="auto"/>
      </w:pPr>
      <w:r>
        <w:separator/>
      </w:r>
    </w:p>
  </w:footnote>
  <w:footnote w:type="continuationSeparator" w:id="0">
    <w:p w14:paraId="32381E0E" w14:textId="77777777" w:rsidR="009C5377" w:rsidRDefault="009C5377" w:rsidP="00DE0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5769" w14:textId="77777777" w:rsidR="00DE0D1A" w:rsidRDefault="00DE0D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044244"/>
      <w:docPartObj>
        <w:docPartGallery w:val="Page Numbers (Top of Page)"/>
        <w:docPartUnique/>
      </w:docPartObj>
    </w:sdtPr>
    <w:sdtEndPr>
      <w:rPr>
        <w:noProof/>
      </w:rPr>
    </w:sdtEndPr>
    <w:sdtContent>
      <w:p w14:paraId="2574DE99" w14:textId="18C4A01E" w:rsidR="00DE0D1A" w:rsidRDefault="00DE0D1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970D67E" w14:textId="77777777" w:rsidR="00DE0D1A" w:rsidRDefault="00DE0D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9A5F" w14:textId="77777777" w:rsidR="00DE0D1A" w:rsidRDefault="00DE0D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4C5"/>
    <w:rsid w:val="00040CEC"/>
    <w:rsid w:val="000D630C"/>
    <w:rsid w:val="00405072"/>
    <w:rsid w:val="005F2091"/>
    <w:rsid w:val="00723879"/>
    <w:rsid w:val="009C5377"/>
    <w:rsid w:val="00CF22D0"/>
    <w:rsid w:val="00D004C5"/>
    <w:rsid w:val="00DE0D1A"/>
    <w:rsid w:val="00EB4A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64ECA"/>
  <w15:chartTrackingRefBased/>
  <w15:docId w15:val="{478B251D-D7C8-4584-BF0E-A44495AE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A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A0E"/>
    <w:pPr>
      <w:ind w:left="720"/>
      <w:contextualSpacing/>
    </w:pPr>
  </w:style>
  <w:style w:type="paragraph" w:styleId="Header">
    <w:name w:val="header"/>
    <w:basedOn w:val="Normal"/>
    <w:link w:val="HeaderChar"/>
    <w:uiPriority w:val="99"/>
    <w:unhideWhenUsed/>
    <w:rsid w:val="00DE0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D1A"/>
  </w:style>
  <w:style w:type="paragraph" w:styleId="Footer">
    <w:name w:val="footer"/>
    <w:basedOn w:val="Normal"/>
    <w:link w:val="FooterChar"/>
    <w:uiPriority w:val="99"/>
    <w:unhideWhenUsed/>
    <w:rsid w:val="00DE0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94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khov.com/our-brands/four-seasons"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khov.com/find-new-homes/new-jersey/west-new-york/07093/k-hovnanian-homes/nine-on-the-hudson"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Albeir S. Estefanos</dc:creator>
  <cp:keywords/>
  <dc:description/>
  <cp:lastModifiedBy>Albeir S. Estefanos</cp:lastModifiedBy>
  <cp:revision>5</cp:revision>
  <dcterms:created xsi:type="dcterms:W3CDTF">2022-11-15T19:57:00Z</dcterms:created>
  <dcterms:modified xsi:type="dcterms:W3CDTF">2022-11-15T20:55:00Z</dcterms:modified>
</cp:coreProperties>
</file>